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CD2C74" w:rsidRDefault="000A7817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D2C74" w:rsidRDefault="00CD2C7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D2C74" w:rsidRDefault="00CD2C7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D2C74" w:rsidRDefault="00CD2C74"/>
    <w:p w14:paraId="00000005" w14:textId="77777777" w:rsidR="00CD2C74" w:rsidRDefault="00CD2C74"/>
    <w:p w14:paraId="00000006" w14:textId="77777777" w:rsidR="00CD2C74" w:rsidRDefault="000A781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D2C74" w:rsidRDefault="00CD2C7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D2C74" w:rsidRDefault="00CD2C7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D2C74" w:rsidRDefault="000A781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D2C74" w:rsidRDefault="00CD2C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D2C74" w:rsidRDefault="00CD2C7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D2C74" w:rsidRDefault="000A781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CD2C74" w:rsidRDefault="00CD2C7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D2C74" w:rsidRDefault="000A781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CD2C74" w:rsidRDefault="00CD2C74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CD2C74" w:rsidRDefault="00CD2C7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CD2C74" w:rsidRDefault="00CD2C7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CD2C74" w:rsidRDefault="00CD2C74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CD2C74" w:rsidRDefault="000A781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CD2C74" w:rsidRDefault="00CD2C74"/>
    <w:p w14:paraId="00000015" w14:textId="77777777" w:rsidR="00CD2C74" w:rsidRDefault="000A78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CD2C74" w:rsidRDefault="000A781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CD2C74" w:rsidRDefault="00CD2C74"/>
    <w:sectPr w:rsidR="00CD2C7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8439D" w14:textId="77777777" w:rsidR="000A7817" w:rsidRDefault="000A7817">
      <w:r>
        <w:separator/>
      </w:r>
    </w:p>
  </w:endnote>
  <w:endnote w:type="continuationSeparator" w:id="0">
    <w:p w14:paraId="4BAF3F87" w14:textId="77777777" w:rsidR="000A7817" w:rsidRDefault="000A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CD2C74" w:rsidRDefault="000A78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3250D" w14:textId="77777777" w:rsidR="000A7817" w:rsidRDefault="000A7817">
      <w:r>
        <w:separator/>
      </w:r>
    </w:p>
  </w:footnote>
  <w:footnote w:type="continuationSeparator" w:id="0">
    <w:p w14:paraId="4C96AAEB" w14:textId="77777777" w:rsidR="000A7817" w:rsidRDefault="000A78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CD2C74" w:rsidRDefault="000A781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CD2C74" w:rsidRDefault="00CD2C74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CD2C74" w:rsidRDefault="000A7817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B" w14:textId="38EF4DC1" w:rsidR="00CD2C74" w:rsidRDefault="00741FDD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CDE-41200921</w:t>
    </w:r>
    <w:r w:rsidR="000A7817">
      <w:rPr>
        <w:rFonts w:ascii="Cambria" w:eastAsia="Cambria" w:hAnsi="Cambria" w:cs="Cambria"/>
        <w:b/>
        <w:sz w:val="20"/>
        <w:szCs w:val="20"/>
      </w:rPr>
      <w:t xml:space="preserve">-1 PARA LA ADQUISICIÓN DE </w:t>
    </w:r>
    <w:r>
      <w:rPr>
        <w:rFonts w:ascii="Cambria" w:eastAsia="Cambria" w:hAnsi="Cambria" w:cs="Cambria"/>
        <w:b/>
        <w:sz w:val="20"/>
        <w:szCs w:val="20"/>
      </w:rPr>
      <w:t>SISTEMAS DE AIRE ACONDICIONADO</w:t>
    </w:r>
  </w:p>
  <w:p w14:paraId="0000001C" w14:textId="77777777" w:rsidR="00CD2C74" w:rsidRDefault="00CD2C7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44EE9"/>
    <w:multiLevelType w:val="multilevel"/>
    <w:tmpl w:val="29FAE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D2C74"/>
    <w:rsid w:val="000A7817"/>
    <w:rsid w:val="00741FDD"/>
    <w:rsid w:val="00CD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2021-04-21T21:30:00Z</dcterms:modified>
</cp:coreProperties>
</file>